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332552" w:rsidRPr="00332552" w:rsidTr="23D7C25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32552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067FC" w:rsidRPr="00332552" w:rsidRDefault="002067FC" w:rsidP="0090489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32552">
              <w:rPr>
                <w:rFonts w:ascii="Arial" w:hAnsi="Arial" w:cs="Arial"/>
                <w:b/>
                <w:sz w:val="20"/>
                <w:szCs w:val="20"/>
              </w:rPr>
              <w:t>POREZNI SUSTAV</w:t>
            </w:r>
          </w:p>
        </w:tc>
      </w:tr>
      <w:tr w:rsidR="00332552" w:rsidRPr="00332552" w:rsidTr="23D7C25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spacing w:after="0" w:line="240" w:lineRule="auto"/>
              <w:rPr>
                <w:rStyle w:val="Naglaeno"/>
                <w:rFonts w:ascii="Arial" w:hAnsi="Arial" w:cs="Arial"/>
                <w:sz w:val="20"/>
                <w:szCs w:val="20"/>
              </w:rPr>
            </w:pPr>
            <w:r w:rsidRPr="00332552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ECM211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32552" w:rsidRPr="00332552" w:rsidTr="23D7C25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04898" w:rsidRPr="001B673A" w:rsidRDefault="00904898" w:rsidP="0011058F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B673A">
              <w:rPr>
                <w:rFonts w:ascii="Arial" w:hAnsi="Arial" w:cs="Arial"/>
                <w:color w:val="00B050"/>
                <w:sz w:val="20"/>
                <w:szCs w:val="20"/>
              </w:rPr>
              <w:t>prof. dr. sc. Josip Visković</w:t>
            </w:r>
          </w:p>
          <w:p w:rsidR="00614B96" w:rsidRPr="00332552" w:rsidRDefault="00D47CD7" w:rsidP="00D47C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B673A">
              <w:rPr>
                <w:rFonts w:ascii="Arial" w:hAnsi="Arial" w:cs="Arial"/>
                <w:color w:val="00B050"/>
                <w:sz w:val="20"/>
                <w:szCs w:val="20"/>
              </w:rPr>
              <w:t>izv. prof.</w:t>
            </w:r>
            <w:r w:rsidR="00FA79A7" w:rsidRPr="001B673A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="0073009F" w:rsidRPr="001B673A">
              <w:rPr>
                <w:rFonts w:ascii="Arial" w:hAnsi="Arial" w:cs="Arial"/>
                <w:color w:val="00B050"/>
                <w:sz w:val="20"/>
                <w:szCs w:val="20"/>
              </w:rPr>
              <w:t>d</w:t>
            </w:r>
            <w:r w:rsidR="00FA79A7" w:rsidRPr="001B673A">
              <w:rPr>
                <w:rFonts w:ascii="Arial" w:hAnsi="Arial" w:cs="Arial"/>
                <w:color w:val="00B050"/>
                <w:sz w:val="20"/>
                <w:szCs w:val="20"/>
              </w:rPr>
              <w:t xml:space="preserve">r. sc. Paško </w:t>
            </w:r>
            <w:proofErr w:type="spellStart"/>
            <w:r w:rsidR="00FA79A7" w:rsidRPr="001B673A">
              <w:rPr>
                <w:rFonts w:ascii="Arial" w:hAnsi="Arial" w:cs="Arial"/>
                <w:color w:val="00B050"/>
                <w:sz w:val="20"/>
                <w:szCs w:val="20"/>
              </w:rPr>
              <w:t>Burnać</w:t>
            </w:r>
            <w:proofErr w:type="spellEnd"/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32552" w:rsidRPr="00332552" w:rsidTr="23D7C25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D47CD7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67FC" w:rsidRPr="00332552" w:rsidRDefault="002067FC" w:rsidP="00110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67FC" w:rsidRPr="00332552" w:rsidRDefault="002067FC" w:rsidP="00110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67FC" w:rsidRPr="00332552" w:rsidRDefault="002067FC" w:rsidP="00110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32552" w:rsidRPr="00332552" w:rsidTr="23D7C258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32552" w:rsidRDefault="00614B96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 xml:space="preserve"> 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67FC" w:rsidRPr="00332552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67FC" w:rsidRPr="00332552" w:rsidRDefault="00614B96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067FC" w:rsidRPr="00332552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2552" w:rsidRPr="00332552" w:rsidTr="23D7C25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32552" w:rsidRDefault="00614B96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 xml:space="preserve"> 30%</w:t>
            </w:r>
          </w:p>
        </w:tc>
      </w:tr>
      <w:tr w:rsidR="00332552" w:rsidRPr="00332552" w:rsidTr="23D7C258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2552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32552" w:rsidRPr="00332552" w:rsidTr="23D7C25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067FC" w:rsidRPr="00332552" w:rsidRDefault="002067FC" w:rsidP="001105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Upoznati studente sa funkcioniranjem temeljnih kategorija poreznog sustava</w:t>
            </w:r>
          </w:p>
        </w:tc>
      </w:tr>
      <w:tr w:rsidR="00332552" w:rsidRPr="00332552" w:rsidTr="23D7C25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067FC" w:rsidRPr="00332552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2067FC" w:rsidRPr="00332552" w:rsidRDefault="002067FC" w:rsidP="001105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2552" w:rsidRPr="00332552" w:rsidTr="23D7C25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067FC" w:rsidRPr="00332552" w:rsidRDefault="002067FC" w:rsidP="0011058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32552">
              <w:rPr>
                <w:rFonts w:ascii="Arial" w:eastAsia="Times New Roman" w:hAnsi="Arial" w:cs="Arial"/>
                <w:b/>
                <w:sz w:val="20"/>
                <w:szCs w:val="20"/>
              </w:rPr>
              <w:t>Ishod učenja predmeta:</w:t>
            </w:r>
          </w:p>
          <w:p w:rsidR="002067FC" w:rsidRPr="00332552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 xml:space="preserve">Identificirati, analizirati i povezati različite porezne oblike, koji čine porezni sustav </w:t>
            </w:r>
          </w:p>
          <w:p w:rsidR="002067FC" w:rsidRPr="00332552" w:rsidRDefault="002067FC" w:rsidP="0011058F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2067FC" w:rsidRPr="00332552" w:rsidRDefault="002067FC" w:rsidP="0011058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32552">
              <w:rPr>
                <w:rFonts w:ascii="Arial" w:eastAsia="Times New Roman" w:hAnsi="Arial" w:cs="Arial"/>
                <w:b/>
                <w:sz w:val="20"/>
                <w:szCs w:val="20"/>
              </w:rPr>
              <w:t>Pojedinačni ishodi učenja:</w:t>
            </w:r>
          </w:p>
          <w:p w:rsidR="002067FC" w:rsidRPr="00332552" w:rsidRDefault="002067FC" w:rsidP="002067F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552">
              <w:rPr>
                <w:rFonts w:ascii="Arial" w:eastAsia="Times New Roman" w:hAnsi="Arial" w:cs="Arial"/>
                <w:sz w:val="20"/>
                <w:szCs w:val="20"/>
              </w:rPr>
              <w:t>Identificirati i kategorizirati najznačajnije porezne obl</w:t>
            </w:r>
            <w:r w:rsidR="00454010" w:rsidRPr="00332552">
              <w:rPr>
                <w:rFonts w:ascii="Arial" w:eastAsia="Times New Roman" w:hAnsi="Arial" w:cs="Arial"/>
                <w:sz w:val="20"/>
                <w:szCs w:val="20"/>
              </w:rPr>
              <w:t>ike suvremenog poreznog sustava</w:t>
            </w:r>
            <w:r w:rsidRPr="00332552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2067FC" w:rsidRPr="00332552" w:rsidRDefault="002067FC" w:rsidP="002067F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552">
              <w:rPr>
                <w:rFonts w:ascii="Arial" w:eastAsia="Times New Roman" w:hAnsi="Arial" w:cs="Arial"/>
                <w:sz w:val="20"/>
                <w:szCs w:val="20"/>
              </w:rPr>
              <w:t>Povezivati kretanja u nacionalnom poreznom sustavu RH sa kretanjima u E</w:t>
            </w:r>
            <w:r w:rsidR="00454010" w:rsidRPr="00332552">
              <w:rPr>
                <w:rFonts w:ascii="Arial" w:eastAsia="Times New Roman" w:hAnsi="Arial" w:cs="Arial"/>
                <w:sz w:val="20"/>
                <w:szCs w:val="20"/>
              </w:rPr>
              <w:t>uropskoj uniji</w:t>
            </w:r>
            <w:r w:rsidRPr="00332552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2067FC" w:rsidRPr="00332552" w:rsidRDefault="002067FC" w:rsidP="002067F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552">
              <w:rPr>
                <w:rFonts w:ascii="Arial" w:eastAsia="Times New Roman" w:hAnsi="Arial" w:cs="Arial"/>
                <w:sz w:val="20"/>
                <w:szCs w:val="20"/>
              </w:rPr>
              <w:t xml:space="preserve">Ustanoviti, kategorizirati i komentirati porezna načela u </w:t>
            </w:r>
            <w:r w:rsidR="00454010" w:rsidRPr="00332552">
              <w:rPr>
                <w:rFonts w:ascii="Arial" w:eastAsia="Times New Roman" w:hAnsi="Arial" w:cs="Arial"/>
                <w:sz w:val="20"/>
                <w:szCs w:val="20"/>
              </w:rPr>
              <w:t>teoriji i praksi</w:t>
            </w:r>
            <w:r w:rsidRPr="00332552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:rsidR="002067FC" w:rsidRPr="00332552" w:rsidRDefault="002067FC" w:rsidP="002067F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552">
              <w:rPr>
                <w:rFonts w:ascii="Arial" w:eastAsia="Times New Roman" w:hAnsi="Arial" w:cs="Arial"/>
                <w:sz w:val="20"/>
                <w:szCs w:val="20"/>
              </w:rPr>
              <w:t xml:space="preserve">Analizirati najznačajnije porezne oblike </w:t>
            </w:r>
            <w:r w:rsidR="00454010" w:rsidRPr="00332552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332552">
              <w:rPr>
                <w:rFonts w:ascii="Arial" w:eastAsia="Times New Roman" w:hAnsi="Arial" w:cs="Arial"/>
                <w:sz w:val="20"/>
                <w:szCs w:val="20"/>
              </w:rPr>
              <w:t>ustava RH.</w:t>
            </w:r>
          </w:p>
          <w:p w:rsidR="002067FC" w:rsidRPr="00332552" w:rsidRDefault="002067FC" w:rsidP="002067F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32552">
              <w:rPr>
                <w:rFonts w:ascii="Arial" w:eastAsia="Times New Roman" w:hAnsi="Arial" w:cs="Arial"/>
                <w:sz w:val="20"/>
                <w:szCs w:val="20"/>
              </w:rPr>
              <w:t>Ispitati usklađenost poreznih oblika poreznog sustava kroz prizmu vođenja odgovarajuće porezne politike.</w:t>
            </w:r>
          </w:p>
          <w:p w:rsidR="002067FC" w:rsidRPr="00332552" w:rsidRDefault="002067FC" w:rsidP="0011058F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2552" w:rsidRPr="00332552" w:rsidTr="23D7C25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62774" w:rsidRPr="00332552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:rsidR="00462774" w:rsidRPr="00332552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:rsidR="00462774" w:rsidRPr="00332552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:rsidR="00462774" w:rsidRPr="00332552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:rsidR="00462774" w:rsidRPr="00332552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:rsidR="00462774" w:rsidRPr="00332552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:rsidR="00462774" w:rsidRPr="00332552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:rsidR="00462774" w:rsidRPr="00332552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:rsidR="00462774" w:rsidRPr="00332552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:rsidR="00462774" w:rsidRPr="00332552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:rsidR="00462774" w:rsidRPr="00332552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:rsidR="00462774" w:rsidRPr="00332552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:rsidR="002067FC" w:rsidRPr="00332552" w:rsidRDefault="002067FC" w:rsidP="004627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332552" w:rsidRPr="00332552" w:rsidTr="0011058F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2067FC" w:rsidRPr="00332552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332552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lastRenderedPageBreak/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:rsidR="002067FC" w:rsidRPr="00332552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332552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332552" w:rsidRPr="00332552" w:rsidTr="0011058F">
              <w:tc>
                <w:tcPr>
                  <w:tcW w:w="2993" w:type="dxa"/>
                </w:tcPr>
                <w:p w:rsidR="002067FC" w:rsidRPr="00332552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332552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2067FC" w:rsidRPr="00332552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:rsidR="002067FC" w:rsidRPr="00332552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332552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2067FC" w:rsidRPr="00332552" w:rsidRDefault="002067FC" w:rsidP="0011058F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332552" w:rsidRPr="00332552" w:rsidTr="0011058F">
              <w:tc>
                <w:tcPr>
                  <w:tcW w:w="2993" w:type="dxa"/>
                  <w:vAlign w:val="center"/>
                </w:tcPr>
                <w:p w:rsidR="002067FC" w:rsidRPr="00332552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Pojam poreznog sustava</w:t>
                  </w:r>
                </w:p>
              </w:tc>
              <w:tc>
                <w:tcPr>
                  <w:tcW w:w="709" w:type="dxa"/>
                </w:tcPr>
                <w:p w:rsidR="002067FC" w:rsidRPr="00332552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32552" w:rsidRDefault="004D567E" w:rsidP="004D567E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 xml:space="preserve">Uvod u </w:t>
                  </w:r>
                  <w:r w:rsidR="002067FC" w:rsidRPr="00332552">
                    <w:rPr>
                      <w:rFonts w:ascii="Arial" w:hAnsi="Arial" w:cs="Arial"/>
                      <w:sz w:val="18"/>
                      <w:szCs w:val="18"/>
                    </w:rPr>
                    <w:t>porezn</w:t>
                  </w: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i sustav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32552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32552" w:rsidRPr="00332552" w:rsidTr="0011058F">
              <w:tc>
                <w:tcPr>
                  <w:tcW w:w="2993" w:type="dxa"/>
                  <w:vAlign w:val="center"/>
                </w:tcPr>
                <w:p w:rsidR="002067FC" w:rsidRPr="00332552" w:rsidRDefault="00920061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Porezni pojmovnik i porezna načela</w:t>
                  </w:r>
                </w:p>
              </w:tc>
              <w:tc>
                <w:tcPr>
                  <w:tcW w:w="709" w:type="dxa"/>
                </w:tcPr>
                <w:p w:rsidR="002067FC" w:rsidRPr="00332552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4D567E" w:rsidRPr="00332552" w:rsidRDefault="004D567E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Porezna načela</w:t>
                  </w:r>
                  <w:r w:rsidR="008549EA" w:rsidRPr="00332552">
                    <w:rPr>
                      <w:rFonts w:ascii="Arial" w:hAnsi="Arial" w:cs="Arial"/>
                      <w:sz w:val="18"/>
                      <w:szCs w:val="18"/>
                    </w:rPr>
                    <w:t xml:space="preserve"> u RH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32552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32552" w:rsidRPr="00332552" w:rsidTr="0011058F">
              <w:tc>
                <w:tcPr>
                  <w:tcW w:w="2993" w:type="dxa"/>
                  <w:vAlign w:val="center"/>
                </w:tcPr>
                <w:p w:rsidR="004D567E" w:rsidRPr="00332552" w:rsidRDefault="004D567E" w:rsidP="00920061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Porezna politika</w:t>
                  </w:r>
                  <w:r w:rsidR="008549EA" w:rsidRPr="00332552">
                    <w:rPr>
                      <w:rFonts w:ascii="Arial" w:hAnsi="Arial" w:cs="Arial"/>
                      <w:sz w:val="18"/>
                      <w:szCs w:val="18"/>
                    </w:rPr>
                    <w:t xml:space="preserve"> i struktura poreznog sustava</w:t>
                  </w:r>
                </w:p>
              </w:tc>
              <w:tc>
                <w:tcPr>
                  <w:tcW w:w="709" w:type="dxa"/>
                </w:tcPr>
                <w:p w:rsidR="002067FC" w:rsidRPr="00332552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2067FC" w:rsidRPr="00332552" w:rsidRDefault="00A4664D" w:rsidP="00A4664D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Struktura poreznog sustava</w:t>
                  </w:r>
                  <w:r w:rsidR="008549EA" w:rsidRPr="00332552">
                    <w:rPr>
                      <w:rFonts w:ascii="Arial" w:hAnsi="Arial" w:cs="Arial"/>
                      <w:sz w:val="18"/>
                      <w:szCs w:val="18"/>
                    </w:rPr>
                    <w:t xml:space="preserve">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2067FC" w:rsidRPr="00332552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32552" w:rsidRPr="00332552" w:rsidTr="00001268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D567E" w:rsidRPr="00332552" w:rsidRDefault="004D567E" w:rsidP="00FD749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Ciljevi i učinci porezne politike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1268" w:rsidRPr="00332552" w:rsidRDefault="00001268" w:rsidP="00FD74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1268" w:rsidRPr="00332552" w:rsidRDefault="004D567E" w:rsidP="004D567E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 xml:space="preserve">Ciljevi i učinci porezne politike </w:t>
                  </w:r>
                  <w:r w:rsidR="00001268" w:rsidRPr="00332552">
                    <w:rPr>
                      <w:rFonts w:ascii="Arial" w:hAnsi="Arial" w:cs="Arial"/>
                      <w:sz w:val="18"/>
                      <w:szCs w:val="18"/>
                    </w:rPr>
                    <w:t>u Republici Hrvatskoj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1268" w:rsidRPr="00332552" w:rsidRDefault="00001268" w:rsidP="00FD7498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32552" w:rsidRPr="00332552" w:rsidTr="00001268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1268" w:rsidRPr="00332552" w:rsidRDefault="004D567E" w:rsidP="004D567E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Porezni sustav Republike Hrvatske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1268" w:rsidRPr="00332552" w:rsidRDefault="00001268" w:rsidP="00FD74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1268" w:rsidRPr="00332552" w:rsidRDefault="00D47CD7" w:rsidP="00FD749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Porezni sustav Republike Hrvatske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- analiza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01268" w:rsidRPr="00332552" w:rsidRDefault="00001268" w:rsidP="00FD7498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32552" w:rsidRPr="00332552" w:rsidTr="00107EFE">
              <w:tc>
                <w:tcPr>
                  <w:tcW w:w="2993" w:type="dxa"/>
                  <w:vAlign w:val="center"/>
                </w:tcPr>
                <w:p w:rsidR="004D567E" w:rsidRPr="00332552" w:rsidRDefault="00D47CD7" w:rsidP="00107EFE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Porez na dohodak u Republici Hrvatskoj</w:t>
                  </w:r>
                </w:p>
              </w:tc>
              <w:tc>
                <w:tcPr>
                  <w:tcW w:w="709" w:type="dxa"/>
                </w:tcPr>
                <w:p w:rsidR="00920061" w:rsidRPr="00332552" w:rsidRDefault="00920061" w:rsidP="00107EF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920061" w:rsidRPr="00332552" w:rsidRDefault="00D47CD7" w:rsidP="00107EFE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Porez na dohodak u Republici Hrvatskoj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– obračun plaća</w:t>
                  </w:r>
                </w:p>
              </w:tc>
              <w:tc>
                <w:tcPr>
                  <w:tcW w:w="709" w:type="dxa"/>
                  <w:vAlign w:val="center"/>
                </w:tcPr>
                <w:p w:rsidR="00920061" w:rsidRPr="00332552" w:rsidRDefault="00920061" w:rsidP="00107EF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32552" w:rsidRPr="00332552" w:rsidTr="0011058F">
              <w:tc>
                <w:tcPr>
                  <w:tcW w:w="2993" w:type="dxa"/>
                  <w:vAlign w:val="center"/>
                </w:tcPr>
                <w:p w:rsidR="004D567E" w:rsidRPr="00332552" w:rsidRDefault="00D47CD7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Porez na dohodak u Republici Hrvatskoj – obračun drugog dohotka</w:t>
                  </w:r>
                </w:p>
              </w:tc>
              <w:tc>
                <w:tcPr>
                  <w:tcW w:w="709" w:type="dxa"/>
                </w:tcPr>
                <w:p w:rsidR="004D567E" w:rsidRPr="00332552" w:rsidRDefault="004D567E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4D567E" w:rsidRPr="00332552" w:rsidRDefault="00D47CD7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  <w:vAlign w:val="center"/>
                </w:tcPr>
                <w:p w:rsidR="004D567E" w:rsidRPr="00332552" w:rsidRDefault="004D567E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32552" w:rsidRPr="00332552" w:rsidTr="0011058F">
              <w:tc>
                <w:tcPr>
                  <w:tcW w:w="2993" w:type="dxa"/>
                  <w:vAlign w:val="center"/>
                </w:tcPr>
                <w:p w:rsidR="004D567E" w:rsidRPr="00332552" w:rsidRDefault="00D47CD7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PDV</w:t>
                  </w:r>
                </w:p>
              </w:tc>
              <w:tc>
                <w:tcPr>
                  <w:tcW w:w="709" w:type="dxa"/>
                </w:tcPr>
                <w:p w:rsidR="004D567E" w:rsidRPr="00332552" w:rsidRDefault="004D567E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4D567E" w:rsidRPr="00332552" w:rsidRDefault="00D47CD7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PDV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4D567E" w:rsidRPr="00332552" w:rsidRDefault="004D567E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32552" w:rsidRPr="00332552" w:rsidTr="0011058F">
              <w:tc>
                <w:tcPr>
                  <w:tcW w:w="2993" w:type="dxa"/>
                  <w:vAlign w:val="center"/>
                </w:tcPr>
                <w:p w:rsidR="004D567E" w:rsidRPr="00332552" w:rsidRDefault="00D47CD7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PDV - ulazni i izlazni računi</w:t>
                  </w:r>
                </w:p>
              </w:tc>
              <w:tc>
                <w:tcPr>
                  <w:tcW w:w="709" w:type="dxa"/>
                </w:tcPr>
                <w:p w:rsidR="004D567E" w:rsidRPr="00332552" w:rsidRDefault="004D567E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4D567E" w:rsidRPr="00332552" w:rsidRDefault="00D47CD7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Obračun PDV-a</w:t>
                  </w:r>
                </w:p>
              </w:tc>
              <w:tc>
                <w:tcPr>
                  <w:tcW w:w="709" w:type="dxa"/>
                  <w:vAlign w:val="center"/>
                </w:tcPr>
                <w:p w:rsidR="004D567E" w:rsidRPr="00332552" w:rsidRDefault="004D567E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32552" w:rsidRPr="00332552" w:rsidTr="0011058F">
              <w:tc>
                <w:tcPr>
                  <w:tcW w:w="2993" w:type="dxa"/>
                  <w:vAlign w:val="center"/>
                </w:tcPr>
                <w:p w:rsidR="004D567E" w:rsidRPr="00332552" w:rsidRDefault="00D47CD7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Porez na dobit</w:t>
                  </w:r>
                </w:p>
              </w:tc>
              <w:tc>
                <w:tcPr>
                  <w:tcW w:w="709" w:type="dxa"/>
                </w:tcPr>
                <w:p w:rsidR="004D567E" w:rsidRPr="00332552" w:rsidRDefault="004D567E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4D567E" w:rsidRPr="00332552" w:rsidRDefault="00D47CD7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Porez na dobit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:rsidR="004D567E" w:rsidRPr="00332552" w:rsidRDefault="004D567E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32552" w:rsidRPr="00332552" w:rsidTr="00107EFE">
              <w:tc>
                <w:tcPr>
                  <w:tcW w:w="2993" w:type="dxa"/>
                  <w:vAlign w:val="center"/>
                </w:tcPr>
                <w:p w:rsidR="004D567E" w:rsidRPr="00332552" w:rsidRDefault="00D47CD7" w:rsidP="00920061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Obračun poreza na dobit</w:t>
                  </w:r>
                </w:p>
              </w:tc>
              <w:tc>
                <w:tcPr>
                  <w:tcW w:w="709" w:type="dxa"/>
                </w:tcPr>
                <w:p w:rsidR="004D567E" w:rsidRPr="00332552" w:rsidRDefault="004D567E" w:rsidP="00107EF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8549EA" w:rsidRPr="00332552" w:rsidRDefault="00D47CD7" w:rsidP="00107EFE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3D1F5F">
                    <w:rPr>
                      <w:rFonts w:ascii="Arial" w:hAnsi="Arial" w:cs="Arial"/>
                      <w:color w:val="92D050"/>
                      <w:sz w:val="18"/>
                      <w:szCs w:val="18"/>
                    </w:rPr>
                    <w:t>Parafiskaliteti</w:t>
                  </w:r>
                  <w:proofErr w:type="spellEnd"/>
                  <w:r w:rsidRPr="003D1F5F">
                    <w:rPr>
                      <w:rFonts w:ascii="Arial" w:hAnsi="Arial" w:cs="Arial"/>
                      <w:color w:val="92D050"/>
                      <w:sz w:val="18"/>
                      <w:szCs w:val="18"/>
                    </w:rPr>
                    <w:t xml:space="preserve"> i ostali državni prihodi</w:t>
                  </w:r>
                </w:p>
              </w:tc>
              <w:tc>
                <w:tcPr>
                  <w:tcW w:w="709" w:type="dxa"/>
                  <w:vAlign w:val="center"/>
                </w:tcPr>
                <w:p w:rsidR="004D567E" w:rsidRPr="00332552" w:rsidRDefault="004D567E" w:rsidP="00107EF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32552" w:rsidRPr="00332552" w:rsidTr="0011058F">
              <w:tc>
                <w:tcPr>
                  <w:tcW w:w="2993" w:type="dxa"/>
                  <w:vAlign w:val="center"/>
                </w:tcPr>
                <w:p w:rsidR="004D567E" w:rsidRPr="00332552" w:rsidRDefault="00D47CD7" w:rsidP="00D47CD7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Porezni oblici </w:t>
                  </w: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JL(R)S</w:t>
                  </w:r>
                </w:p>
              </w:tc>
              <w:tc>
                <w:tcPr>
                  <w:tcW w:w="709" w:type="dxa"/>
                </w:tcPr>
                <w:p w:rsidR="004D567E" w:rsidRPr="00332552" w:rsidRDefault="004D567E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8549EA" w:rsidRPr="00332552" w:rsidRDefault="00D47CD7" w:rsidP="008549EA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D47CD7">
                    <w:rPr>
                      <w:rFonts w:ascii="Arial" w:hAnsi="Arial" w:cs="Arial"/>
                      <w:color w:val="92D050"/>
                      <w:sz w:val="18"/>
                      <w:szCs w:val="18"/>
                    </w:rPr>
                    <w:t>Imovinski porezi u Republici Hrvatskoj -  porez na nekretnine</w:t>
                  </w:r>
                  <w:r w:rsidR="003D1F5F">
                    <w:rPr>
                      <w:rFonts w:ascii="Arial" w:hAnsi="Arial" w:cs="Arial"/>
                      <w:color w:val="92D050"/>
                      <w:sz w:val="18"/>
                      <w:szCs w:val="18"/>
                    </w:rPr>
                    <w:t xml:space="preserve"> - seminar</w:t>
                  </w:r>
                </w:p>
              </w:tc>
              <w:tc>
                <w:tcPr>
                  <w:tcW w:w="709" w:type="dxa"/>
                  <w:vAlign w:val="center"/>
                </w:tcPr>
                <w:p w:rsidR="004D567E" w:rsidRPr="00332552" w:rsidRDefault="004D567E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D47CD7" w:rsidRPr="00332552" w:rsidTr="0011058F">
              <w:tc>
                <w:tcPr>
                  <w:tcW w:w="2993" w:type="dxa"/>
                  <w:vAlign w:val="center"/>
                </w:tcPr>
                <w:p w:rsidR="00D47CD7" w:rsidRPr="00332552" w:rsidRDefault="00D47CD7" w:rsidP="00D47CD7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Proračun JL(R)S</w:t>
                  </w:r>
                </w:p>
              </w:tc>
              <w:tc>
                <w:tcPr>
                  <w:tcW w:w="709" w:type="dxa"/>
                </w:tcPr>
                <w:p w:rsidR="00D47CD7" w:rsidRPr="00332552" w:rsidRDefault="00D47CD7" w:rsidP="00D47CD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D47CD7" w:rsidRDefault="00D47CD7" w:rsidP="00D47CD7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Analiza p</w:t>
                  </w: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roračun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a</w:t>
                  </w: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 xml:space="preserve"> JL(R)S</w:t>
                  </w:r>
                  <w:r w:rsidR="003D1F5F">
                    <w:rPr>
                      <w:rFonts w:ascii="Arial" w:hAnsi="Arial" w:cs="Arial"/>
                      <w:sz w:val="18"/>
                      <w:szCs w:val="18"/>
                    </w:rPr>
                    <w:t xml:space="preserve"> - seminar</w:t>
                  </w:r>
                </w:p>
                <w:p w:rsidR="00D47CD7" w:rsidRPr="00332552" w:rsidRDefault="00D47CD7" w:rsidP="00D47CD7">
                  <w:pPr>
                    <w:spacing w:line="240" w:lineRule="auto"/>
                    <w:rPr>
                      <w:rFonts w:ascii="Arial" w:hAnsi="Arial" w:cs="Arial"/>
                      <w:strike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  <w:vAlign w:val="center"/>
                </w:tcPr>
                <w:p w:rsidR="00D47CD7" w:rsidRPr="00332552" w:rsidRDefault="00D47CD7" w:rsidP="00D47CD7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32552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</w:tbl>
          <w:p w:rsidR="002067FC" w:rsidRPr="00332552" w:rsidRDefault="002067FC" w:rsidP="0011058F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2552" w:rsidRPr="00332552" w:rsidTr="23D7C25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:rsidR="002067FC" w:rsidRPr="00332552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2067FC" w:rsidRPr="00332552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2067FC" w:rsidRPr="00332552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2067FC" w:rsidRPr="00332552" w:rsidRDefault="00614B96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X</w:t>
            </w:r>
            <w:r w:rsidR="002067FC"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2067FC" w:rsidRPr="00332552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332552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332552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:rsidR="002067FC" w:rsidRPr="00332552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614B96"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multimedija </w:t>
            </w:r>
          </w:p>
          <w:p w:rsidR="002067FC" w:rsidRPr="00332552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2067FC" w:rsidRPr="00332552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2067FC" w:rsidRPr="00332552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3255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52E7" w:rsidRPr="0033255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3255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252E7" w:rsidRPr="00332552">
              <w:rPr>
                <w:rFonts w:ascii="Arial" w:hAnsi="Arial" w:cs="Arial"/>
                <w:sz w:val="20"/>
                <w:szCs w:val="20"/>
              </w:rPr>
            </w:r>
            <w:r w:rsidR="008252E7" w:rsidRPr="0033255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52">
              <w:rPr>
                <w:rFonts w:ascii="Arial" w:hAnsi="Arial" w:cs="Arial"/>
                <w:sz w:val="20"/>
                <w:szCs w:val="20"/>
              </w:rPr>
              <w:t> </w:t>
            </w:r>
            <w:r w:rsidRPr="00332552">
              <w:rPr>
                <w:rFonts w:ascii="Arial" w:hAnsi="Arial" w:cs="Arial"/>
                <w:sz w:val="20"/>
                <w:szCs w:val="20"/>
              </w:rPr>
              <w:t> </w:t>
            </w:r>
            <w:r w:rsidRPr="00332552">
              <w:rPr>
                <w:rFonts w:ascii="Arial" w:hAnsi="Arial" w:cs="Arial"/>
                <w:sz w:val="20"/>
                <w:szCs w:val="20"/>
              </w:rPr>
              <w:t> </w:t>
            </w:r>
            <w:r w:rsidRPr="00332552">
              <w:rPr>
                <w:rFonts w:ascii="Arial" w:hAnsi="Arial" w:cs="Arial"/>
                <w:sz w:val="20"/>
                <w:szCs w:val="20"/>
              </w:rPr>
              <w:t> </w:t>
            </w:r>
            <w:r w:rsidRPr="00332552">
              <w:rPr>
                <w:rFonts w:ascii="Arial" w:hAnsi="Arial" w:cs="Arial"/>
                <w:sz w:val="20"/>
                <w:szCs w:val="20"/>
              </w:rPr>
              <w:t> </w:t>
            </w:r>
            <w:r w:rsidR="008252E7" w:rsidRPr="0033255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32552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33255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32552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32552" w:rsidRPr="00332552" w:rsidTr="23D7C258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32552" w:rsidRPr="00332552" w:rsidTr="23D7C25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4B96" w:rsidRPr="00332552" w:rsidRDefault="00614B96" w:rsidP="009048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 xml:space="preserve">Da bi ostvario pravo na potpis student mora tijekom semestra aktivno sudjelovati na predavanjima i </w:t>
            </w:r>
            <w:r w:rsidR="00904898" w:rsidRPr="00332552">
              <w:rPr>
                <w:rFonts w:ascii="Arial" w:hAnsi="Arial" w:cs="Arial"/>
                <w:sz w:val="20"/>
                <w:szCs w:val="20"/>
              </w:rPr>
              <w:t>vježbama,</w:t>
            </w:r>
            <w:r w:rsidR="00590521" w:rsidRPr="00332552">
              <w:rPr>
                <w:rFonts w:ascii="Arial" w:hAnsi="Arial" w:cs="Arial"/>
                <w:sz w:val="20"/>
                <w:szCs w:val="20"/>
              </w:rPr>
              <w:t xml:space="preserve"> riješiti </w:t>
            </w:r>
            <w:r w:rsidR="00904898" w:rsidRPr="00332552">
              <w:rPr>
                <w:rFonts w:ascii="Arial" w:hAnsi="Arial" w:cs="Arial"/>
                <w:sz w:val="20"/>
                <w:szCs w:val="20"/>
              </w:rPr>
              <w:t>2</w:t>
            </w:r>
            <w:r w:rsidRPr="003325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32552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332552">
              <w:rPr>
                <w:rFonts w:ascii="Arial" w:hAnsi="Arial" w:cs="Arial"/>
                <w:sz w:val="20"/>
                <w:szCs w:val="20"/>
              </w:rPr>
              <w:t xml:space="preserve"> testa u </w:t>
            </w:r>
            <w:proofErr w:type="spellStart"/>
            <w:r w:rsidRPr="00332552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="008302D7" w:rsidRPr="00332552">
              <w:rPr>
                <w:rFonts w:ascii="Arial" w:hAnsi="Arial" w:cs="Arial"/>
                <w:sz w:val="20"/>
                <w:szCs w:val="20"/>
              </w:rPr>
              <w:t xml:space="preserve"> sustavu</w:t>
            </w:r>
            <w:r w:rsidRPr="0033255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04898" w:rsidRPr="00332552">
              <w:rPr>
                <w:rFonts w:ascii="Arial" w:hAnsi="Arial" w:cs="Arial"/>
                <w:sz w:val="20"/>
                <w:szCs w:val="20"/>
              </w:rPr>
              <w:t>te ostvariti minimalno 50% prisutnosti na nastavi.</w:t>
            </w:r>
            <w:r w:rsidRPr="00332552">
              <w:rPr>
                <w:rFonts w:ascii="Arial" w:hAnsi="Arial" w:cs="Arial"/>
                <w:sz w:val="20"/>
                <w:szCs w:val="20"/>
              </w:rPr>
              <w:t xml:space="preserve"> Pravo izlaska na kolokvije imaju studenti koji na </w:t>
            </w:r>
            <w:proofErr w:type="spellStart"/>
            <w:r w:rsidRPr="00332552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Pr="00332552">
              <w:rPr>
                <w:rFonts w:ascii="Arial" w:hAnsi="Arial" w:cs="Arial"/>
                <w:sz w:val="20"/>
                <w:szCs w:val="20"/>
              </w:rPr>
              <w:t xml:space="preserve"> testovima ostvare barem 20% uspješnosti.</w:t>
            </w:r>
          </w:p>
        </w:tc>
      </w:tr>
      <w:tr w:rsidR="00332552" w:rsidRPr="00332552" w:rsidTr="23D7C25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32552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32552" w:rsidRDefault="00764433" w:rsidP="00790B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32552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33255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3255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3255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3255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3255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32552" w:rsidRDefault="0086273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3255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52">
              <w:rPr>
                <w:rFonts w:ascii="Arial" w:hAnsi="Arial" w:cs="Arial"/>
                <w:sz w:val="20"/>
                <w:szCs w:val="20"/>
              </w:rPr>
            </w:r>
            <w:r w:rsidRPr="0033255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5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32552" w:rsidRPr="00332552" w:rsidTr="23D7C25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2067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067FC" w:rsidRPr="00332552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33255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3255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3255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3255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3255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067FC" w:rsidRPr="00332552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33255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3255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3255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3255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3255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2067FC" w:rsidRPr="00332552" w:rsidRDefault="00614B96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32552" w:rsidRDefault="00614B96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332552" w:rsidRPr="00332552" w:rsidTr="23D7C25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2067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067FC" w:rsidRPr="00332552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33255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3255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3255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3255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332552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067FC" w:rsidRPr="00332552" w:rsidRDefault="004D567E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</w:tr>
      <w:tr w:rsidR="00332552" w:rsidRPr="00332552" w:rsidTr="23D7C25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2067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067FC" w:rsidRPr="00332552" w:rsidRDefault="009220F0" w:rsidP="009220F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  <w:r w:rsidR="00764433"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32552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2067FC" w:rsidRPr="00332552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3255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52">
              <w:rPr>
                <w:rFonts w:ascii="Arial" w:hAnsi="Arial" w:cs="Arial"/>
                <w:sz w:val="20"/>
                <w:szCs w:val="20"/>
              </w:rPr>
            </w:r>
            <w:r w:rsidRPr="0033255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5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067FC" w:rsidRPr="00332552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32552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3255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52">
              <w:rPr>
                <w:rFonts w:ascii="Arial" w:hAnsi="Arial" w:cs="Arial"/>
                <w:sz w:val="20"/>
                <w:szCs w:val="20"/>
              </w:rPr>
            </w:r>
            <w:r w:rsidRPr="0033255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5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32552" w:rsidRPr="00332552" w:rsidTr="23D7C25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2067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32552" w:rsidRDefault="00764433" w:rsidP="009220F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3</w:t>
            </w:r>
            <w:r w:rsidR="009220F0" w:rsidRPr="00332552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32552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3255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52">
              <w:rPr>
                <w:rFonts w:ascii="Arial" w:hAnsi="Arial" w:cs="Arial"/>
                <w:sz w:val="20"/>
                <w:szCs w:val="20"/>
              </w:rPr>
            </w:r>
            <w:r w:rsidRPr="0033255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5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32552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3255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52">
              <w:rPr>
                <w:rFonts w:ascii="Arial" w:hAnsi="Arial" w:cs="Arial"/>
                <w:sz w:val="20"/>
                <w:szCs w:val="20"/>
              </w:rPr>
            </w:r>
            <w:r w:rsidRPr="0033255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5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067FC" w:rsidRPr="00332552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067FC" w:rsidRPr="00332552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33255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52">
              <w:rPr>
                <w:rFonts w:ascii="Arial" w:hAnsi="Arial" w:cs="Arial"/>
                <w:sz w:val="20"/>
                <w:szCs w:val="20"/>
              </w:rPr>
            </w:r>
            <w:r w:rsidRPr="0033255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5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32552" w:rsidRPr="00332552" w:rsidTr="23D7C25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C6090" w:rsidRPr="00332552" w:rsidRDefault="00904898" w:rsidP="00EB43E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* Polaganje kolokvija zamjenjuje završni ispit.</w:t>
            </w:r>
          </w:p>
          <w:p w:rsidR="00904898" w:rsidRPr="00332552" w:rsidRDefault="00904898" w:rsidP="00EB43E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2C6090" w:rsidRPr="00332552" w:rsidRDefault="009220F0" w:rsidP="00EB43E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Kolokviji nose 8</w:t>
            </w:r>
            <w:r w:rsidR="002C6090" w:rsidRPr="00332552">
              <w:rPr>
                <w:rFonts w:ascii="Arial" w:hAnsi="Arial" w:cs="Arial"/>
                <w:sz w:val="20"/>
                <w:szCs w:val="20"/>
              </w:rPr>
              <w:t xml:space="preserve">0% od ukupne ocjene, </w:t>
            </w:r>
            <w:r w:rsidR="004D567E" w:rsidRPr="00332552">
              <w:rPr>
                <w:rFonts w:ascii="Arial" w:hAnsi="Arial" w:cs="Arial"/>
                <w:sz w:val="20"/>
                <w:szCs w:val="20"/>
              </w:rPr>
              <w:t xml:space="preserve">seminarski radovi </w:t>
            </w:r>
            <w:r w:rsidRPr="00332552">
              <w:rPr>
                <w:rFonts w:ascii="Arial" w:hAnsi="Arial" w:cs="Arial"/>
                <w:sz w:val="20"/>
                <w:szCs w:val="20"/>
              </w:rPr>
              <w:t xml:space="preserve">10%, </w:t>
            </w:r>
            <w:r w:rsidR="002C6090" w:rsidRPr="00332552">
              <w:rPr>
                <w:rFonts w:ascii="Arial" w:hAnsi="Arial" w:cs="Arial"/>
                <w:sz w:val="20"/>
                <w:szCs w:val="20"/>
              </w:rPr>
              <w:t>a aktivno pohađanje nastave i uspješno rješav</w:t>
            </w:r>
            <w:r w:rsidR="00590521" w:rsidRPr="00332552">
              <w:rPr>
                <w:rFonts w:ascii="Arial" w:hAnsi="Arial" w:cs="Arial"/>
                <w:sz w:val="20"/>
                <w:szCs w:val="20"/>
              </w:rPr>
              <w:t xml:space="preserve">anje </w:t>
            </w:r>
            <w:proofErr w:type="spellStart"/>
            <w:r w:rsidR="00590521" w:rsidRPr="00332552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="00590521" w:rsidRPr="00332552">
              <w:rPr>
                <w:rFonts w:ascii="Arial" w:hAnsi="Arial" w:cs="Arial"/>
                <w:sz w:val="20"/>
                <w:szCs w:val="20"/>
              </w:rPr>
              <w:t xml:space="preserve"> testova 1</w:t>
            </w:r>
            <w:r w:rsidR="002C6090" w:rsidRPr="00332552">
              <w:rPr>
                <w:rFonts w:ascii="Arial" w:hAnsi="Arial" w:cs="Arial"/>
                <w:sz w:val="20"/>
                <w:szCs w:val="20"/>
              </w:rPr>
              <w:t>0% od ukupne ocjene.</w:t>
            </w:r>
          </w:p>
          <w:p w:rsidR="00EB43E2" w:rsidRPr="00332552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B43E2" w:rsidRPr="00332552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:rsidR="008549EA" w:rsidRPr="00332552" w:rsidRDefault="008549EA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549EA" w:rsidRPr="00332552" w:rsidRDefault="008549EA" w:rsidP="008549E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0-54      nedovoljan (1)</w:t>
            </w:r>
          </w:p>
          <w:p w:rsidR="008549EA" w:rsidRPr="00332552" w:rsidRDefault="009F275C" w:rsidP="008549E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55-64</w:t>
            </w:r>
            <w:r w:rsidR="008549EA" w:rsidRPr="00332552">
              <w:rPr>
                <w:rFonts w:ascii="Arial" w:hAnsi="Arial" w:cs="Arial"/>
                <w:sz w:val="20"/>
                <w:szCs w:val="20"/>
              </w:rPr>
              <w:t xml:space="preserve">    dovoljan (2)</w:t>
            </w:r>
          </w:p>
          <w:p w:rsidR="008549EA" w:rsidRPr="00332552" w:rsidRDefault="008549EA" w:rsidP="008549E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6</w:t>
            </w:r>
            <w:r w:rsidR="009F275C" w:rsidRPr="00332552">
              <w:rPr>
                <w:rFonts w:ascii="Arial" w:hAnsi="Arial" w:cs="Arial"/>
                <w:sz w:val="20"/>
                <w:szCs w:val="20"/>
              </w:rPr>
              <w:t>5</w:t>
            </w:r>
            <w:r w:rsidRPr="00332552">
              <w:rPr>
                <w:rFonts w:ascii="Arial" w:hAnsi="Arial" w:cs="Arial"/>
                <w:sz w:val="20"/>
                <w:szCs w:val="20"/>
              </w:rPr>
              <w:t>-74    dobar (3)</w:t>
            </w:r>
          </w:p>
          <w:p w:rsidR="008549EA" w:rsidRPr="00332552" w:rsidRDefault="008549EA" w:rsidP="008549E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75-84    vrlo dobar (4)</w:t>
            </w:r>
          </w:p>
          <w:p w:rsidR="008549EA" w:rsidRPr="00332552" w:rsidRDefault="008549EA" w:rsidP="008549E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85-100  izvrstan (5)</w:t>
            </w:r>
          </w:p>
          <w:p w:rsidR="002C6090" w:rsidRPr="00332552" w:rsidRDefault="002C6090" w:rsidP="001658D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090" w:rsidRPr="00332552" w:rsidRDefault="002C6090" w:rsidP="001658D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Ispit se smatra položenim ako</w:t>
            </w:r>
            <w:r w:rsidR="0073009F" w:rsidRPr="00332552">
              <w:rPr>
                <w:rFonts w:ascii="Arial" w:hAnsi="Arial" w:cs="Arial"/>
                <w:sz w:val="20"/>
                <w:szCs w:val="20"/>
              </w:rPr>
              <w:t xml:space="preserve"> je student ostvario minimalno 5</w:t>
            </w:r>
            <w:r w:rsidR="00641739" w:rsidRPr="00332552">
              <w:rPr>
                <w:rFonts w:ascii="Arial" w:hAnsi="Arial" w:cs="Arial"/>
                <w:sz w:val="20"/>
                <w:szCs w:val="20"/>
              </w:rPr>
              <w:t>0</w:t>
            </w:r>
            <w:r w:rsidRPr="00332552">
              <w:rPr>
                <w:rFonts w:ascii="Arial" w:hAnsi="Arial" w:cs="Arial"/>
                <w:sz w:val="20"/>
                <w:szCs w:val="20"/>
              </w:rPr>
              <w:t>% od ukupnog broja bodova iz oba kolokvija pojedinačno ili, alternativno, ostvario minimalno</w:t>
            </w:r>
            <w:r w:rsidR="0073009F" w:rsidRPr="0033255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255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009F" w:rsidRPr="00332552">
              <w:rPr>
                <w:rFonts w:ascii="Arial" w:hAnsi="Arial" w:cs="Arial"/>
                <w:sz w:val="20"/>
                <w:szCs w:val="20"/>
              </w:rPr>
              <w:t>50</w:t>
            </w:r>
            <w:r w:rsidRPr="00332552">
              <w:rPr>
                <w:rFonts w:ascii="Arial" w:hAnsi="Arial" w:cs="Arial"/>
                <w:sz w:val="20"/>
                <w:szCs w:val="20"/>
              </w:rPr>
              <w:t>% od ukupnog broja bo</w:t>
            </w:r>
            <w:r w:rsidR="0073009F" w:rsidRPr="00332552">
              <w:rPr>
                <w:rFonts w:ascii="Arial" w:hAnsi="Arial" w:cs="Arial"/>
                <w:sz w:val="20"/>
                <w:szCs w:val="20"/>
              </w:rPr>
              <w:t xml:space="preserve">dova na završnom pisanom ispitu te minimalno </w:t>
            </w:r>
            <w:r w:rsidR="00641739" w:rsidRPr="00332552">
              <w:rPr>
                <w:rFonts w:ascii="Arial" w:hAnsi="Arial" w:cs="Arial"/>
                <w:sz w:val="20"/>
                <w:szCs w:val="20"/>
              </w:rPr>
              <w:t>55</w:t>
            </w:r>
            <w:r w:rsidR="0073009F" w:rsidRPr="00332552">
              <w:rPr>
                <w:rFonts w:ascii="Arial" w:hAnsi="Arial" w:cs="Arial"/>
                <w:sz w:val="20"/>
                <w:szCs w:val="20"/>
              </w:rPr>
              <w:t>% od svih oblika vrednovanja.</w:t>
            </w:r>
          </w:p>
          <w:p w:rsidR="00EB43E2" w:rsidRPr="00332552" w:rsidRDefault="00EB43E2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:rsidR="002C6090" w:rsidRPr="00332552" w:rsidRDefault="002C6090" w:rsidP="002C609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Konačna ocjena se formira kao zbroj:</w:t>
            </w:r>
          </w:p>
          <w:p w:rsidR="002C6090" w:rsidRPr="00332552" w:rsidRDefault="002C6090" w:rsidP="002C609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1) ukupno ostvarenih bodova na pisanim provjerama z</w:t>
            </w:r>
            <w:r w:rsidR="009220F0" w:rsidRPr="00332552">
              <w:rPr>
                <w:rFonts w:ascii="Arial" w:hAnsi="Arial" w:cs="Arial"/>
                <w:sz w:val="20"/>
                <w:szCs w:val="20"/>
              </w:rPr>
              <w:t>nanja umnožene s ponderom od 0.8</w:t>
            </w:r>
            <w:r w:rsidRPr="00332552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9220F0" w:rsidRPr="00332552" w:rsidRDefault="009220F0" w:rsidP="002C609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 xml:space="preserve">2) pohađanje nastave i aktivno sudjelovanje na satu aktivno pohađanje nastave i uspješno rješavanje </w:t>
            </w:r>
            <w:proofErr w:type="spellStart"/>
            <w:r w:rsidRPr="00332552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Pr="00332552">
              <w:rPr>
                <w:rFonts w:ascii="Arial" w:hAnsi="Arial" w:cs="Arial"/>
                <w:sz w:val="20"/>
                <w:szCs w:val="20"/>
              </w:rPr>
              <w:t xml:space="preserve"> testova umnoženih s ponderom 0.1.</w:t>
            </w:r>
          </w:p>
          <w:p w:rsidR="002C6090" w:rsidRPr="00332552" w:rsidRDefault="009220F0" w:rsidP="008549E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3</w:t>
            </w:r>
            <w:r w:rsidR="002C6090" w:rsidRPr="00332552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8549EA" w:rsidRPr="00332552">
              <w:rPr>
                <w:rFonts w:ascii="Arial" w:hAnsi="Arial" w:cs="Arial"/>
                <w:sz w:val="20"/>
                <w:szCs w:val="20"/>
              </w:rPr>
              <w:t xml:space="preserve">seminarski radovi  umnoženi s ponderom </w:t>
            </w:r>
            <w:r w:rsidR="00590521" w:rsidRPr="00332552">
              <w:rPr>
                <w:rFonts w:ascii="Arial" w:hAnsi="Arial" w:cs="Arial"/>
                <w:sz w:val="20"/>
                <w:szCs w:val="20"/>
              </w:rPr>
              <w:t>0.1</w:t>
            </w:r>
            <w:r w:rsidR="002C6090" w:rsidRPr="0033255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32552" w:rsidRPr="00332552" w:rsidTr="23D7C25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 xml:space="preserve">Obvezna literatura (dostupna u </w:t>
            </w:r>
            <w:r w:rsidRPr="00332552">
              <w:rPr>
                <w:rFonts w:ascii="Arial" w:hAnsi="Arial" w:cs="Arial"/>
                <w:sz w:val="20"/>
                <w:szCs w:val="20"/>
              </w:rPr>
              <w:lastRenderedPageBreak/>
              <w:t>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2552">
              <w:rPr>
                <w:rFonts w:ascii="Arial" w:hAnsi="Arial" w:cs="Arial"/>
                <w:b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2552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2552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332552" w:rsidRPr="00332552" w:rsidTr="23D7C25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2067FC" w:rsidRPr="00332552" w:rsidRDefault="002067FC" w:rsidP="002067FC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067FC" w:rsidRPr="00332552" w:rsidRDefault="23D7C258" w:rsidP="00A4664D">
            <w:pPr>
              <w:rPr>
                <w:rFonts w:ascii="Arial" w:hAnsi="Arial" w:cs="Arial"/>
                <w:sz w:val="18"/>
                <w:szCs w:val="18"/>
              </w:rPr>
            </w:pPr>
            <w:r w:rsidRPr="00332552">
              <w:rPr>
                <w:rFonts w:ascii="Arial" w:hAnsi="Arial" w:cs="Arial"/>
                <w:sz w:val="18"/>
                <w:szCs w:val="18"/>
              </w:rPr>
              <w:t>Visković, J., : Nastavni materijali s predavanja i vježbi.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067FC" w:rsidRPr="00332552" w:rsidRDefault="002067FC" w:rsidP="0011058F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067FC" w:rsidRPr="00332552" w:rsidRDefault="002067FC" w:rsidP="0011058F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923AD9" w:rsidRPr="00923AD9">
              <w:rPr>
                <w:rFonts w:ascii="Arial" w:hAnsi="Arial" w:cs="Arial"/>
                <w:color w:val="00B050"/>
                <w:sz w:val="20"/>
                <w:szCs w:val="20"/>
              </w:rPr>
              <w:t>Merlin</w:t>
            </w:r>
          </w:p>
        </w:tc>
      </w:tr>
      <w:tr w:rsidR="00332552" w:rsidRPr="00332552" w:rsidTr="23D7C25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1658D1" w:rsidRPr="00332552" w:rsidRDefault="001658D1" w:rsidP="002067FC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658D1" w:rsidRPr="00332552" w:rsidRDefault="5B64DD8C" w:rsidP="5B64DD8C">
            <w:pPr>
              <w:spacing w:after="0" w:line="288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332552">
              <w:rPr>
                <w:rFonts w:ascii="Arial" w:hAnsi="Arial" w:cs="Arial"/>
                <w:noProof/>
                <w:sz w:val="18"/>
                <w:szCs w:val="18"/>
              </w:rPr>
              <w:t>Zakon o porezu na dohodak</w:t>
            </w:r>
          </w:p>
          <w:p w:rsidR="001658D1" w:rsidRPr="00332552" w:rsidRDefault="5B64DD8C" w:rsidP="5B64DD8C">
            <w:pPr>
              <w:spacing w:after="0" w:line="288" w:lineRule="auto"/>
              <w:rPr>
                <w:rFonts w:ascii="Arial" w:eastAsia="Arial" w:hAnsi="Arial" w:cs="Arial"/>
                <w:noProof/>
                <w:sz w:val="18"/>
                <w:szCs w:val="18"/>
              </w:rPr>
            </w:pPr>
            <w:r w:rsidRPr="00332552">
              <w:rPr>
                <w:rFonts w:ascii="Arial" w:eastAsia="Arial" w:hAnsi="Arial" w:cs="Arial"/>
                <w:noProof/>
                <w:sz w:val="18"/>
                <w:szCs w:val="18"/>
              </w:rPr>
              <w:t>Zakon o porezu na dodanu vrijednost</w:t>
            </w:r>
          </w:p>
          <w:p w:rsidR="001658D1" w:rsidRPr="00332552" w:rsidRDefault="5B64DD8C" w:rsidP="5B64DD8C">
            <w:pPr>
              <w:spacing w:after="0" w:line="240" w:lineRule="auto"/>
              <w:rPr>
                <w:rFonts w:ascii="Arial" w:eastAsia="Arial" w:hAnsi="Arial" w:cs="Arial"/>
                <w:noProof/>
                <w:sz w:val="18"/>
                <w:szCs w:val="18"/>
              </w:rPr>
            </w:pPr>
            <w:r w:rsidRPr="00332552">
              <w:rPr>
                <w:rFonts w:ascii="Arial" w:eastAsia="Arial" w:hAnsi="Arial" w:cs="Arial"/>
                <w:noProof/>
                <w:sz w:val="18"/>
                <w:szCs w:val="18"/>
              </w:rPr>
              <w:t>Zakon o porezu na dobit</w:t>
            </w:r>
          </w:p>
          <w:p w:rsidR="001658D1" w:rsidRPr="00332552" w:rsidRDefault="5B64DD8C" w:rsidP="5B64DD8C">
            <w:pPr>
              <w:spacing w:after="0" w:line="240" w:lineRule="auto"/>
              <w:rPr>
                <w:rFonts w:ascii="Arial" w:eastAsia="Arial" w:hAnsi="Arial" w:cs="Arial"/>
                <w:noProof/>
                <w:sz w:val="18"/>
                <w:szCs w:val="18"/>
              </w:rPr>
            </w:pPr>
            <w:r w:rsidRPr="00332552">
              <w:rPr>
                <w:rFonts w:ascii="Arial" w:eastAsia="Arial" w:hAnsi="Arial" w:cs="Arial"/>
                <w:noProof/>
                <w:sz w:val="18"/>
                <w:szCs w:val="18"/>
              </w:rPr>
              <w:t>Zakon o lokalni</w:t>
            </w:r>
            <w:r w:rsidR="001B673A">
              <w:rPr>
                <w:rFonts w:ascii="Arial" w:eastAsia="Arial" w:hAnsi="Arial" w:cs="Arial"/>
                <w:noProof/>
                <w:sz w:val="18"/>
                <w:szCs w:val="18"/>
              </w:rPr>
              <w:t>m</w:t>
            </w:r>
            <w:r w:rsidRPr="00332552">
              <w:rPr>
                <w:rFonts w:ascii="Arial" w:eastAsia="Arial" w:hAnsi="Arial" w:cs="Arial"/>
                <w:noProof/>
                <w:sz w:val="18"/>
                <w:szCs w:val="18"/>
              </w:rPr>
              <w:t xml:space="preserve"> porezima</w:t>
            </w:r>
          </w:p>
          <w:p w:rsidR="001658D1" w:rsidRPr="00332552" w:rsidRDefault="5B64DD8C" w:rsidP="5B64DD8C">
            <w:pPr>
              <w:spacing w:after="0" w:line="240" w:lineRule="auto"/>
              <w:rPr>
                <w:rFonts w:ascii="Arial" w:eastAsia="Arial" w:hAnsi="Arial" w:cs="Arial"/>
                <w:noProof/>
                <w:sz w:val="18"/>
                <w:szCs w:val="18"/>
              </w:rPr>
            </w:pPr>
            <w:r w:rsidRPr="00332552">
              <w:rPr>
                <w:rFonts w:ascii="Arial" w:eastAsia="Arial" w:hAnsi="Arial" w:cs="Arial"/>
                <w:noProof/>
                <w:sz w:val="18"/>
                <w:szCs w:val="18"/>
              </w:rPr>
              <w:t>Zakon o financiranju jedinica lokalne i područne (regionalne) samouprave</w:t>
            </w:r>
          </w:p>
          <w:p w:rsidR="001658D1" w:rsidRPr="00332552" w:rsidRDefault="5B64DD8C" w:rsidP="0073009F">
            <w:pPr>
              <w:spacing w:after="0" w:line="240" w:lineRule="auto"/>
              <w:rPr>
                <w:rFonts w:ascii="Arial" w:eastAsia="Arial" w:hAnsi="Arial" w:cs="Arial"/>
                <w:noProof/>
                <w:sz w:val="18"/>
                <w:szCs w:val="18"/>
              </w:rPr>
            </w:pPr>
            <w:r w:rsidRPr="00332552">
              <w:rPr>
                <w:rFonts w:ascii="Arial" w:eastAsia="Arial" w:hAnsi="Arial" w:cs="Arial"/>
                <w:noProof/>
                <w:sz w:val="18"/>
                <w:szCs w:val="18"/>
              </w:rPr>
              <w:t>Tax policies in the European Union Survey, 4th Edition, 2020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658D1" w:rsidRPr="00332552" w:rsidRDefault="001658D1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58D1" w:rsidRPr="00332552" w:rsidRDefault="001658D1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2552" w:rsidRPr="00332552" w:rsidTr="23D7C25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1658D1" w:rsidRPr="00332552" w:rsidRDefault="001658D1" w:rsidP="002067FC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658D1" w:rsidRPr="00332552" w:rsidRDefault="001658D1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658D1" w:rsidRPr="00332552" w:rsidRDefault="001658D1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58D1" w:rsidRPr="00332552" w:rsidRDefault="001658D1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2552" w:rsidRPr="00332552" w:rsidTr="23D7C25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58D1" w:rsidRPr="00332552" w:rsidRDefault="001658D1" w:rsidP="00110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32552">
              <w:rPr>
                <w:rFonts w:ascii="Arial" w:hAnsi="Arial" w:cs="Arial"/>
                <w:sz w:val="18"/>
                <w:szCs w:val="18"/>
              </w:rPr>
              <w:t xml:space="preserve">Dopunska literatura </w:t>
            </w:r>
          </w:p>
          <w:p w:rsidR="001658D1" w:rsidRPr="00332552" w:rsidRDefault="001658D1" w:rsidP="00110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90B7C" w:rsidRPr="00332552" w:rsidRDefault="00790B7C" w:rsidP="00790B7C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32552">
              <w:rPr>
                <w:rFonts w:ascii="Arial" w:hAnsi="Arial" w:cs="Arial"/>
                <w:i/>
                <w:noProof/>
                <w:sz w:val="20"/>
                <w:szCs w:val="20"/>
              </w:rPr>
              <w:t>Udžbenici i knjige:</w:t>
            </w:r>
          </w:p>
          <w:p w:rsidR="00790B7C" w:rsidRPr="00923AD9" w:rsidRDefault="5B64DD8C" w:rsidP="5B64DD8C">
            <w:pPr>
              <w:spacing w:after="0" w:line="288" w:lineRule="auto"/>
              <w:rPr>
                <w:rFonts w:ascii="Arial" w:hAnsi="Arial" w:cs="Arial"/>
                <w:sz w:val="18"/>
                <w:szCs w:val="18"/>
                <w:highlight w:val="green"/>
              </w:rPr>
            </w:pPr>
            <w:r w:rsidRPr="00923AD9">
              <w:rPr>
                <w:rFonts w:ascii="Arial" w:hAnsi="Arial" w:cs="Arial"/>
                <w:noProof/>
                <w:sz w:val="18"/>
                <w:szCs w:val="18"/>
              </w:rPr>
              <w:t>Nikolić, N.: Počela javnog financiranja, Ekonomski fakultet u Splitu, Split, 1999.</w:t>
            </w:r>
          </w:p>
          <w:p w:rsidR="00923AD9" w:rsidRPr="00923AD9" w:rsidRDefault="00923AD9" w:rsidP="00923AD9">
            <w:pPr>
              <w:spacing w:after="0" w:line="288" w:lineRule="auto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923AD9">
              <w:rPr>
                <w:rFonts w:ascii="Arial" w:eastAsia="Times New Roman" w:hAnsi="Arial" w:cs="Arial"/>
                <w:noProof/>
                <w:sz w:val="18"/>
                <w:szCs w:val="18"/>
              </w:rPr>
              <w:t>Jelčić, B.: Javne financije, Informator, Zagreb, 1997.</w:t>
            </w:r>
          </w:p>
          <w:p w:rsidR="00790B7C" w:rsidRPr="00332552" w:rsidRDefault="00790B7C" w:rsidP="5B64DD8C">
            <w:pPr>
              <w:spacing w:after="0" w:line="288" w:lineRule="auto"/>
              <w:rPr>
                <w:noProof/>
                <w:sz w:val="18"/>
                <w:szCs w:val="18"/>
              </w:rPr>
            </w:pPr>
          </w:p>
          <w:p w:rsidR="00790B7C" w:rsidRPr="00332552" w:rsidRDefault="5B64DD8C" w:rsidP="5B64DD8C">
            <w:pPr>
              <w:spacing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32552">
              <w:rPr>
                <w:rFonts w:ascii="Arial" w:hAnsi="Arial" w:cs="Arial"/>
                <w:i/>
                <w:iCs/>
                <w:sz w:val="20"/>
                <w:szCs w:val="20"/>
              </w:rPr>
              <w:t>Ostali izvori:</w:t>
            </w:r>
          </w:p>
          <w:p w:rsidR="5B64DD8C" w:rsidRPr="00332552" w:rsidRDefault="5B64DD8C" w:rsidP="5B64DD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 xml:space="preserve">EU </w:t>
            </w:r>
            <w:proofErr w:type="spellStart"/>
            <w:r w:rsidRPr="00332552">
              <w:rPr>
                <w:rFonts w:ascii="Arial" w:hAnsi="Arial" w:cs="Arial"/>
                <w:sz w:val="20"/>
                <w:szCs w:val="20"/>
              </w:rPr>
              <w:t>Tax</w:t>
            </w:r>
            <w:proofErr w:type="spellEnd"/>
            <w:r w:rsidRPr="003325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32552">
              <w:rPr>
                <w:rFonts w:ascii="Arial" w:hAnsi="Arial" w:cs="Arial"/>
                <w:sz w:val="20"/>
                <w:szCs w:val="20"/>
              </w:rPr>
              <w:t>Policy</w:t>
            </w:r>
            <w:proofErr w:type="spellEnd"/>
            <w:r w:rsidRPr="0033255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32552">
              <w:rPr>
                <w:rFonts w:ascii="Arial" w:hAnsi="Arial" w:cs="Arial"/>
                <w:sz w:val="20"/>
                <w:szCs w:val="20"/>
              </w:rPr>
              <w:t>Report</w:t>
            </w:r>
            <w:proofErr w:type="spellEnd"/>
            <w:r w:rsidRPr="00332552">
              <w:rPr>
                <w:rFonts w:ascii="Arial" w:hAnsi="Arial" w:cs="Arial"/>
                <w:sz w:val="20"/>
                <w:szCs w:val="20"/>
              </w:rPr>
              <w:t>, 2021</w:t>
            </w:r>
          </w:p>
          <w:p w:rsidR="00790B7C" w:rsidRPr="00332552" w:rsidRDefault="5B64DD8C" w:rsidP="00790B7C">
            <w:pPr>
              <w:spacing w:after="0" w:line="240" w:lineRule="auto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 w:rsidRPr="00332552">
              <w:rPr>
                <w:rFonts w:cs="Calibri"/>
              </w:rPr>
              <w:t>OECD WORK ON TAXATION, 2021</w:t>
            </w:r>
          </w:p>
        </w:tc>
      </w:tr>
      <w:tr w:rsidR="00332552" w:rsidRPr="00332552" w:rsidTr="23D7C25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58D1" w:rsidRPr="00332552" w:rsidRDefault="001658D1" w:rsidP="00110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58D1" w:rsidRPr="00332552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1658D1" w:rsidRPr="00332552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Nadzor izvođenja nastave (</w:t>
            </w:r>
            <w:r w:rsidR="002E65D1" w:rsidRPr="00B60D0E">
              <w:rPr>
                <w:rFonts w:ascii="Arial" w:hAnsi="Arial" w:cs="Arial"/>
                <w:bCs/>
                <w:sz w:val="20"/>
                <w:szCs w:val="20"/>
              </w:rPr>
              <w:t>prodekan za nastavu</w:t>
            </w:r>
            <w:r w:rsidR="002E65D1">
              <w:rPr>
                <w:rFonts w:ascii="Arial" w:hAnsi="Arial" w:cs="Arial"/>
                <w:bCs/>
                <w:sz w:val="20"/>
                <w:szCs w:val="20"/>
              </w:rPr>
              <w:t xml:space="preserve"> i studentska pitanja</w:t>
            </w:r>
            <w:r w:rsidRPr="00332552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1658D1" w:rsidRPr="00332552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Analiza uspješnosti studiranja po svim predmetima studija (</w:t>
            </w:r>
            <w:r w:rsidR="002E65D1" w:rsidRPr="00B60D0E">
              <w:rPr>
                <w:rFonts w:ascii="Arial" w:hAnsi="Arial" w:cs="Arial"/>
                <w:bCs/>
                <w:sz w:val="20"/>
                <w:szCs w:val="20"/>
              </w:rPr>
              <w:t>prodekan za nastavu</w:t>
            </w:r>
            <w:r w:rsidR="002E65D1">
              <w:rPr>
                <w:rFonts w:ascii="Arial" w:hAnsi="Arial" w:cs="Arial"/>
                <w:bCs/>
                <w:sz w:val="20"/>
                <w:szCs w:val="20"/>
              </w:rPr>
              <w:t xml:space="preserve"> i studentska pitanja</w:t>
            </w:r>
            <w:r w:rsidRPr="00332552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1658D1" w:rsidRPr="00332552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1658D1" w:rsidRPr="00332552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</w:t>
            </w:r>
            <w:r w:rsidR="002E65D1" w:rsidRPr="00B60D0E">
              <w:rPr>
                <w:rFonts w:ascii="Arial" w:hAnsi="Arial" w:cs="Arial"/>
                <w:bCs/>
                <w:sz w:val="20"/>
                <w:szCs w:val="20"/>
              </w:rPr>
              <w:t>prodekan za nastavu</w:t>
            </w:r>
            <w:r w:rsidR="002E65D1">
              <w:rPr>
                <w:rFonts w:ascii="Arial" w:hAnsi="Arial" w:cs="Arial"/>
                <w:bCs/>
                <w:sz w:val="20"/>
                <w:szCs w:val="20"/>
              </w:rPr>
              <w:t xml:space="preserve"> i studentska pitanja</w:t>
            </w:r>
            <w:r w:rsidRPr="00332552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332552" w:rsidRPr="00332552" w:rsidTr="23D7C25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658D1" w:rsidRPr="00332552" w:rsidRDefault="001658D1" w:rsidP="00110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658D1" w:rsidRPr="00332552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3255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58D1" w:rsidRPr="0033255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32552">
              <w:rPr>
                <w:rFonts w:ascii="Arial" w:hAnsi="Arial" w:cs="Arial"/>
                <w:sz w:val="20"/>
                <w:szCs w:val="20"/>
              </w:rPr>
            </w:r>
            <w:r w:rsidRPr="0033255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58D1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8D1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8D1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8D1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8D1" w:rsidRPr="003325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3255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C7EB5" w:rsidRPr="00AE0915" w:rsidRDefault="00FC7EB5"/>
    <w:p w:rsidR="00FC7EB5" w:rsidRPr="00AE0915" w:rsidRDefault="00FC7EB5" w:rsidP="00FC7EB5"/>
    <w:p w:rsidR="00192D98" w:rsidRPr="00AE0915" w:rsidRDefault="00192D98" w:rsidP="00FC7EB5">
      <w:bookmarkStart w:id="0" w:name="_GoBack"/>
      <w:bookmarkEnd w:id="0"/>
    </w:p>
    <w:sectPr w:rsidR="00192D98" w:rsidRPr="00AE0915" w:rsidSect="00192D9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994" w:rsidRDefault="001A7994" w:rsidP="00FC7EB5">
      <w:pPr>
        <w:spacing w:after="0" w:line="240" w:lineRule="auto"/>
      </w:pPr>
      <w:r>
        <w:separator/>
      </w:r>
    </w:p>
  </w:endnote>
  <w:endnote w:type="continuationSeparator" w:id="0">
    <w:p w:rsidR="001A7994" w:rsidRDefault="001A7994" w:rsidP="00FC7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552" w:rsidRDefault="00332552" w:rsidP="00332552">
    <w:pPr>
      <w:tabs>
        <w:tab w:val="left" w:pos="1207"/>
        <w:tab w:val="center" w:pos="4536"/>
        <w:tab w:val="right" w:pos="9072"/>
      </w:tabs>
      <w:spacing w:after="0" w:line="240" w:lineRule="auto"/>
    </w:pPr>
    <w:r>
      <w:t>2022./2023.</w:t>
    </w:r>
  </w:p>
  <w:p w:rsidR="00462774" w:rsidRPr="00332552" w:rsidRDefault="00332552" w:rsidP="00332552">
    <w:pPr>
      <w:tabs>
        <w:tab w:val="left" w:pos="1207"/>
        <w:tab w:val="center" w:pos="4536"/>
        <w:tab w:val="right" w:pos="9072"/>
      </w:tabs>
      <w:spacing w:after="0" w:line="240" w:lineRule="auto"/>
    </w:pPr>
    <w:r>
      <w:t xml:space="preserve">30/09/22 – 19. </w:t>
    </w:r>
    <w:proofErr w:type="spellStart"/>
    <w:r>
      <w:t>Sj</w:t>
    </w:r>
    <w:proofErr w:type="spellEnd"/>
    <w: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994" w:rsidRDefault="001A7994" w:rsidP="00FC7EB5">
      <w:pPr>
        <w:spacing w:after="0" w:line="240" w:lineRule="auto"/>
      </w:pPr>
      <w:r>
        <w:separator/>
      </w:r>
    </w:p>
  </w:footnote>
  <w:footnote w:type="continuationSeparator" w:id="0">
    <w:p w:rsidR="001A7994" w:rsidRDefault="001A7994" w:rsidP="00FC7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CE6E2B"/>
    <w:multiLevelType w:val="hybridMultilevel"/>
    <w:tmpl w:val="BAA4D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9417A34"/>
    <w:multiLevelType w:val="hybridMultilevel"/>
    <w:tmpl w:val="CF14C7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cwMDE2NTQ3NDOyNDVQ0lEKTi0uzszPAykwrAUAPxq5CiwAAAA="/>
  </w:docVars>
  <w:rsids>
    <w:rsidRoot w:val="002067FC"/>
    <w:rsid w:val="00001268"/>
    <w:rsid w:val="00010F8A"/>
    <w:rsid w:val="00013F4B"/>
    <w:rsid w:val="0006078B"/>
    <w:rsid w:val="0010145C"/>
    <w:rsid w:val="00102B1D"/>
    <w:rsid w:val="001403E6"/>
    <w:rsid w:val="0016480A"/>
    <w:rsid w:val="001658D1"/>
    <w:rsid w:val="00192D98"/>
    <w:rsid w:val="001A7994"/>
    <w:rsid w:val="001B673A"/>
    <w:rsid w:val="001E350A"/>
    <w:rsid w:val="002067FC"/>
    <w:rsid w:val="002C6090"/>
    <w:rsid w:val="002E65D1"/>
    <w:rsid w:val="002F5658"/>
    <w:rsid w:val="00301FDB"/>
    <w:rsid w:val="00332552"/>
    <w:rsid w:val="0033357A"/>
    <w:rsid w:val="003913D9"/>
    <w:rsid w:val="003D1F5F"/>
    <w:rsid w:val="00410DD9"/>
    <w:rsid w:val="00443969"/>
    <w:rsid w:val="00454010"/>
    <w:rsid w:val="00462774"/>
    <w:rsid w:val="004A6D6D"/>
    <w:rsid w:val="004B1DD7"/>
    <w:rsid w:val="004D39F3"/>
    <w:rsid w:val="004D567E"/>
    <w:rsid w:val="005347E0"/>
    <w:rsid w:val="00540A8F"/>
    <w:rsid w:val="00590521"/>
    <w:rsid w:val="005D2693"/>
    <w:rsid w:val="005E4C37"/>
    <w:rsid w:val="00614B96"/>
    <w:rsid w:val="00641739"/>
    <w:rsid w:val="006A5FFA"/>
    <w:rsid w:val="0073009F"/>
    <w:rsid w:val="00764433"/>
    <w:rsid w:val="00790B7C"/>
    <w:rsid w:val="007D019C"/>
    <w:rsid w:val="008252E7"/>
    <w:rsid w:val="008302D7"/>
    <w:rsid w:val="008549EA"/>
    <w:rsid w:val="00862737"/>
    <w:rsid w:val="00864BA9"/>
    <w:rsid w:val="00895B8A"/>
    <w:rsid w:val="008B7CAC"/>
    <w:rsid w:val="00904898"/>
    <w:rsid w:val="00920061"/>
    <w:rsid w:val="009220F0"/>
    <w:rsid w:val="00923AD9"/>
    <w:rsid w:val="00955CDE"/>
    <w:rsid w:val="009F275C"/>
    <w:rsid w:val="00A4664D"/>
    <w:rsid w:val="00AD0AA9"/>
    <w:rsid w:val="00AD2387"/>
    <w:rsid w:val="00AE0915"/>
    <w:rsid w:val="00B25332"/>
    <w:rsid w:val="00B44F1D"/>
    <w:rsid w:val="00B83F7F"/>
    <w:rsid w:val="00C01CDD"/>
    <w:rsid w:val="00C73862"/>
    <w:rsid w:val="00C741E5"/>
    <w:rsid w:val="00CB4EBC"/>
    <w:rsid w:val="00D47CD7"/>
    <w:rsid w:val="00D67F7D"/>
    <w:rsid w:val="00E04C1F"/>
    <w:rsid w:val="00E60EEC"/>
    <w:rsid w:val="00E81715"/>
    <w:rsid w:val="00EB43E2"/>
    <w:rsid w:val="00EC017A"/>
    <w:rsid w:val="00F14B34"/>
    <w:rsid w:val="00F96B2D"/>
    <w:rsid w:val="00FA2B18"/>
    <w:rsid w:val="00FA79A7"/>
    <w:rsid w:val="00FB3AC8"/>
    <w:rsid w:val="00FC573A"/>
    <w:rsid w:val="00FC7EB5"/>
    <w:rsid w:val="00FD0963"/>
    <w:rsid w:val="00FD5DB8"/>
    <w:rsid w:val="23D7C258"/>
    <w:rsid w:val="5B64D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1304BF-E5E3-4A74-98BF-33802697C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7FC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067FC"/>
    <w:pPr>
      <w:ind w:left="720"/>
      <w:contextualSpacing/>
    </w:pPr>
  </w:style>
  <w:style w:type="paragraph" w:customStyle="1" w:styleId="FieldText">
    <w:name w:val="Field Text"/>
    <w:basedOn w:val="Normal"/>
    <w:rsid w:val="002067FC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2067FC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FC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C7EB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C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C7EB5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A5F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A5FF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9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dcterms:created xsi:type="dcterms:W3CDTF">2024-10-04T09:02:00Z</dcterms:created>
  <dcterms:modified xsi:type="dcterms:W3CDTF">2024-10-31T11:35:00Z</dcterms:modified>
</cp:coreProperties>
</file>